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3C" w:rsidRDefault="00CC353C">
      <w:r w:rsidRPr="00CC353C">
        <w:rPr>
          <w:noProof/>
          <w:lang w:eastAsia="fi-FI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2042160</wp:posOffset>
            </wp:positionH>
            <wp:positionV relativeFrom="paragraph">
              <wp:posOffset>-233045</wp:posOffset>
            </wp:positionV>
            <wp:extent cx="2295525" cy="857250"/>
            <wp:effectExtent l="19050" t="0" r="9525" b="0"/>
            <wp:wrapTopAndBottom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C02C7" w:rsidRDefault="001C02C7">
      <w:r>
        <w:tab/>
      </w:r>
      <w:r>
        <w:tab/>
      </w:r>
      <w:r>
        <w:tab/>
      </w:r>
      <w:r>
        <w:tab/>
      </w:r>
      <w:r>
        <w:tab/>
      </w:r>
      <w:r>
        <w:tab/>
        <w:t>17.11.2010</w:t>
      </w:r>
      <w:r w:rsidR="004F2865">
        <w:t xml:space="preserve"> /AR</w:t>
      </w:r>
      <w:r>
        <w:t xml:space="preserve"> </w:t>
      </w:r>
    </w:p>
    <w:p w:rsidR="005C2A57" w:rsidRDefault="00CC353C">
      <w:r>
        <w:t>KASTE-kysymykset:</w:t>
      </w:r>
    </w:p>
    <w:p w:rsidR="00CC353C" w:rsidRDefault="00CC353C" w:rsidP="004F2865">
      <w:pPr>
        <w:pStyle w:val="Luettelokappale"/>
        <w:numPr>
          <w:ilvl w:val="0"/>
          <w:numId w:val="5"/>
        </w:numPr>
      </w:pPr>
      <w:r>
        <w:t>Millä tavoin osaamiskeskuksesi on mukana Kasteen aluejohtoryhmätyössä?</w:t>
      </w:r>
    </w:p>
    <w:p w:rsidR="00CC353C" w:rsidRDefault="00C33CF3" w:rsidP="00CC353C">
      <w:r>
        <w:t xml:space="preserve">Pohjanmaan maakuntien sosiaalialan osaamiskeskuksen </w:t>
      </w:r>
      <w:r w:rsidR="00CC353C">
        <w:t xml:space="preserve">SONet BOTNIAn alueelta </w:t>
      </w:r>
      <w:r w:rsidR="004C6FB5">
        <w:t>on kolme edustajaa Väli-Suomen K</w:t>
      </w:r>
      <w:r w:rsidR="00340EA1">
        <w:t>aste</w:t>
      </w:r>
      <w:r w:rsidR="00CC353C">
        <w:t>-alueen johtoryhmässä. Kastesuunnittelijoiden</w:t>
      </w:r>
      <w:r w:rsidR="00372D95">
        <w:t xml:space="preserve"> kanssa</w:t>
      </w:r>
      <w:r w:rsidR="00CC353C">
        <w:t>, jotka osallistuvat aluejohtoryhmiin</w:t>
      </w:r>
      <w:r w:rsidR="00372D95">
        <w:t>,</w:t>
      </w:r>
      <w:r w:rsidR="00CC353C">
        <w:t xml:space="preserve"> toimimme yhteistyössä sekä Väli-Suomen että Pohjois-Suomen alueella. </w:t>
      </w:r>
    </w:p>
    <w:p w:rsidR="004F2865" w:rsidRDefault="00CC353C" w:rsidP="004F2865">
      <w:pPr>
        <w:pStyle w:val="Luettelokappale"/>
        <w:numPr>
          <w:ilvl w:val="0"/>
          <w:numId w:val="5"/>
        </w:numPr>
        <w:spacing w:line="240" w:lineRule="auto"/>
      </w:pPr>
      <w:r>
        <w:t>Millä tavoin osaamiskeskuksesi on muulla tavoin mukana Kasteen</w:t>
      </w:r>
    </w:p>
    <w:p w:rsidR="004F2865" w:rsidRDefault="004F2865" w:rsidP="004F2865">
      <w:pPr>
        <w:pStyle w:val="Luettelokappale"/>
        <w:spacing w:line="240" w:lineRule="auto"/>
      </w:pPr>
    </w:p>
    <w:p w:rsidR="00CC353C" w:rsidRDefault="004F2865" w:rsidP="004F2865">
      <w:pPr>
        <w:pStyle w:val="Luettelokappale"/>
        <w:numPr>
          <w:ilvl w:val="0"/>
          <w:numId w:val="6"/>
        </w:numPr>
        <w:spacing w:line="240" w:lineRule="auto"/>
      </w:pPr>
      <w:r>
        <w:t xml:space="preserve"> </w:t>
      </w:r>
      <w:r w:rsidR="00CC353C">
        <w:t>valmistelutyössä?</w:t>
      </w:r>
    </w:p>
    <w:p w:rsidR="00320F40" w:rsidRDefault="004C6FB5" w:rsidP="00320F40">
      <w:r>
        <w:t xml:space="preserve">SONet BOTNIAlla on merkittävä asema Kaste-ohjelman alueellisen toteuttamissuunnitelman ja hankkeiden valmistelussa. </w:t>
      </w:r>
      <w:r w:rsidR="004C149E">
        <w:t xml:space="preserve"> Sosiaalialan osaamiskeskuksen koordinointirooli on tärkeä paitsi maakuntatasolla myös yhteen sovitettaessa maakunnallisia osahankkeita erva-alueilla.  </w:t>
      </w:r>
      <w:r w:rsidR="00320F40">
        <w:t xml:space="preserve">Sosiaalialan osaamiskeskus toimii </w:t>
      </w:r>
      <w:r w:rsidR="007315BD">
        <w:t>Pohjanmaan maakuntien a</w:t>
      </w:r>
      <w:r w:rsidR="00320F40">
        <w:t>lueella maakunnallisten K</w:t>
      </w:r>
      <w:r w:rsidR="00340EA1">
        <w:t>aste</w:t>
      </w:r>
      <w:r w:rsidR="00320F40">
        <w:t xml:space="preserve">-hankkeiden kokoajana yhteistyössä kuntien ja muiden hanketoimijoiden kanssa, hankesuunnitelmien laadinnassa, kuntakeskusteluissa erilaisten näkemysten ja intressien </w:t>
      </w:r>
      <w:r w:rsidR="007315BD">
        <w:t>yhteen</w:t>
      </w:r>
      <w:r w:rsidR="00340EA1">
        <w:t xml:space="preserve"> </w:t>
      </w:r>
      <w:r w:rsidR="00320F40">
        <w:t>sovittajana, osallistuu K</w:t>
      </w:r>
      <w:r w:rsidR="00340EA1">
        <w:t>aste</w:t>
      </w:r>
      <w:r w:rsidR="00320F40">
        <w:t>-hankkeista tiedottamiseen, sitouttaa alueen eri toimijoita alueellisessa o</w:t>
      </w:r>
      <w:r w:rsidR="007315BD">
        <w:t>h</w:t>
      </w:r>
      <w:r w:rsidR="00320F40">
        <w:t>jausryhmätyöskentelyssä</w:t>
      </w:r>
      <w:r w:rsidR="007315BD">
        <w:t xml:space="preserve"> ja työkokouksissa sekä</w:t>
      </w:r>
      <w:r w:rsidR="00320F40">
        <w:t xml:space="preserve"> rakentaa yhteistyötä mui</w:t>
      </w:r>
      <w:r w:rsidR="007315BD">
        <w:t xml:space="preserve">den osaamiskeskusalueiden toimijoiden kanssa hankekokouksissa eri osaamiskeskusalueilla.  </w:t>
      </w:r>
      <w:r w:rsidR="00F02201">
        <w:t xml:space="preserve">Henkilöresursseiltaan alimitoitetuille sosiaalialan osaamiskeskuksille ponnistus on </w:t>
      </w:r>
      <w:r w:rsidR="00380F67">
        <w:t>vaativa</w:t>
      </w:r>
      <w:r w:rsidR="00F02201">
        <w:t xml:space="preserve">. </w:t>
      </w:r>
    </w:p>
    <w:p w:rsidR="007315BD" w:rsidRDefault="007315BD" w:rsidP="007315BD">
      <w:pPr>
        <w:spacing w:line="240" w:lineRule="auto"/>
        <w:contextualSpacing/>
      </w:pPr>
      <w:r>
        <w:t>SONet BOTNIA</w:t>
      </w:r>
      <w:r w:rsidR="004C6FB5">
        <w:t xml:space="preserve"> on toiminut kolmen pohjalaismaakunnan alueella kuntien tukena ja sillan rakentajina siirryttäessä eriytyneestä sosiaali- ja terveydenhuollon kehittämisestä yhteiseen kehittämistyöhön.</w:t>
      </w:r>
      <w:r>
        <w:t xml:space="preserve"> Osaamiskeskus on tukenut myös kuntia varautumaan budjeteissaan</w:t>
      </w:r>
      <w:r w:rsidR="00372D95">
        <w:t xml:space="preserve"> ja henkilöstövoimavaroissaan</w:t>
      </w:r>
      <w:r>
        <w:t xml:space="preserve"> </w:t>
      </w:r>
      <w:r w:rsidR="00372D95">
        <w:t>K</w:t>
      </w:r>
      <w:r w:rsidR="00340EA1">
        <w:t>aste</w:t>
      </w:r>
      <w:r w:rsidR="00372D95">
        <w:t>-hankkeiden kehittämistyöhön.</w:t>
      </w:r>
      <w:r w:rsidR="004C6FB5">
        <w:t xml:space="preserve"> </w:t>
      </w:r>
      <w:r>
        <w:t xml:space="preserve"> </w:t>
      </w:r>
      <w:r w:rsidR="00835ECF">
        <w:t>Se</w:t>
      </w:r>
      <w:r>
        <w:t xml:space="preserve"> on ollut järjestämässä kunnille mm. K</w:t>
      </w:r>
      <w:r w:rsidR="00340EA1">
        <w:t>aste</w:t>
      </w:r>
      <w:r>
        <w:t>-kehittämistä tukevia kuntien välisiä, maakunnallisia ja ylimaakunnallisia työkokouksia</w:t>
      </w:r>
      <w:r w:rsidR="00380F67">
        <w:t xml:space="preserve"> mm. </w:t>
      </w:r>
      <w:r w:rsidR="004C149E">
        <w:t xml:space="preserve"> </w:t>
      </w:r>
      <w:r w:rsidR="00380F67">
        <w:t>vammaistyössä  ja monikulttuurisessa työssä</w:t>
      </w:r>
      <w:r>
        <w:t xml:space="preserve"> </w:t>
      </w:r>
      <w:r w:rsidR="00380F67">
        <w:t>sekä</w:t>
      </w:r>
      <w:r>
        <w:t xml:space="preserve"> kohderyhmä- ja substanssiperustaisia kehittäjäryhmiä esim. aikuissosiaalityössä, lastensuojelussa, perhetyössä, varhaiskasvatuksessa ja ikäihmisten parissa. </w:t>
      </w:r>
    </w:p>
    <w:p w:rsidR="00340EA1" w:rsidRDefault="00340EA1" w:rsidP="00320F40"/>
    <w:p w:rsidR="00320F40" w:rsidRDefault="00087EE5" w:rsidP="00320F40">
      <w:r>
        <w:t xml:space="preserve">Hankkeiden valmistelutyössä sosiaalialan osaamiskeskuksille on muotoutunut </w:t>
      </w:r>
      <w:r w:rsidR="00835ECF">
        <w:t>merkittävä</w:t>
      </w:r>
      <w:r>
        <w:t xml:space="preserve"> rooli </w:t>
      </w:r>
      <w:r w:rsidR="00835ECF">
        <w:t xml:space="preserve">myös </w:t>
      </w:r>
      <w:r>
        <w:t>tiedottamisessa järjestöille ja järjestötoimijoiden aktivoimisessa mukaan K</w:t>
      </w:r>
      <w:r w:rsidR="00340EA1">
        <w:t>aste</w:t>
      </w:r>
      <w:r>
        <w:t>-työhön.</w:t>
      </w:r>
      <w:r w:rsidR="00320F40" w:rsidRPr="00320F40">
        <w:t xml:space="preserve"> </w:t>
      </w:r>
      <w:r w:rsidR="00320F40">
        <w:t>Sosiaalialan osaamiskeskus huolehti</w:t>
      </w:r>
      <w:r w:rsidR="007315BD">
        <w:t>i</w:t>
      </w:r>
      <w:r w:rsidR="00320F40">
        <w:t xml:space="preserve"> </w:t>
      </w:r>
      <w:r w:rsidR="00835ECF">
        <w:t xml:space="preserve">lisäksi </w:t>
      </w:r>
      <w:r w:rsidR="00320F40">
        <w:t>erityisesti terveydenhuollon näkökulman kuljettamis</w:t>
      </w:r>
      <w:r w:rsidR="00F02201">
        <w:t>esta mukana hankkeissa. Yhteyksiä</w:t>
      </w:r>
      <w:r w:rsidR="00320F40">
        <w:t xml:space="preserve"> perusterveydenhuollon ja sairaanhoitopiirien kehittämistoimintaan </w:t>
      </w:r>
      <w:r w:rsidR="00F02201">
        <w:t>pidetään tärkeinä.</w:t>
      </w:r>
    </w:p>
    <w:p w:rsidR="004F2865" w:rsidRDefault="00320F40" w:rsidP="00320F40">
      <w:pPr>
        <w:spacing w:line="240" w:lineRule="auto"/>
        <w:contextualSpacing/>
      </w:pPr>
      <w:r>
        <w:t>Kehittämishankkeilta odotetaan yhä enemmän pysyviä tuloksia ja vaikuttavuutta, mikä on nostanut esiin alueellisen tietotuotannon kehittämistarpeita KASTE-hankkeiden valmistelussa</w:t>
      </w:r>
      <w:r w:rsidR="007315BD">
        <w:t xml:space="preserve"> ja toteutuksessa</w:t>
      </w:r>
      <w:r>
        <w:t>. SONet BOTNIAn rooliksi on vahvistunut sekä rakenteiden että toiminnan kehittämiseksi vahvistaa käytännön, opetuksen ja tutkimuksen yhteyttä</w:t>
      </w:r>
      <w:r w:rsidR="00F02201">
        <w:t xml:space="preserve"> esimerkiksi aktiivinen osallistuminen opetus- ja tutkimusklinikoiden valmisteluun ja kehittämiseen</w:t>
      </w:r>
      <w:r>
        <w:t xml:space="preserve">. </w:t>
      </w:r>
    </w:p>
    <w:p w:rsidR="004F2865" w:rsidRDefault="004F2865">
      <w:r>
        <w:br w:type="page"/>
      </w:r>
    </w:p>
    <w:p w:rsidR="00320F40" w:rsidRDefault="00320F40" w:rsidP="00320F40">
      <w:pPr>
        <w:spacing w:line="240" w:lineRule="auto"/>
        <w:contextualSpacing/>
      </w:pPr>
      <w:r>
        <w:lastRenderedPageBreak/>
        <w:t>Yhteistyö K</w:t>
      </w:r>
      <w:r w:rsidR="00340EA1">
        <w:t>aste</w:t>
      </w:r>
      <w:r>
        <w:t>-valmistelutyössä korkea</w:t>
      </w:r>
      <w:r w:rsidR="007315BD">
        <w:t>koulujen kanssa on vahvistumassa osaamiskeskuksen toiminnassa.</w:t>
      </w:r>
      <w:r w:rsidR="00372D95">
        <w:t xml:space="preserve"> Pienempien yhteisneuvottelujen lisäksi osaamiskeskus on järjestänyt muun muassa yhteistyökokouksia eri oppilaitoksille esim. </w:t>
      </w:r>
      <w:r w:rsidR="00835ECF">
        <w:t>I</w:t>
      </w:r>
      <w:r w:rsidR="00340EA1">
        <w:t>kä- Kaste</w:t>
      </w:r>
      <w:r w:rsidR="00372D95">
        <w:t xml:space="preserve">. </w:t>
      </w:r>
      <w:r w:rsidR="007315BD">
        <w:t xml:space="preserve"> </w:t>
      </w:r>
    </w:p>
    <w:p w:rsidR="003D7A40" w:rsidRDefault="003D7A40" w:rsidP="00320F40">
      <w:pPr>
        <w:spacing w:line="240" w:lineRule="auto"/>
        <w:contextualSpacing/>
      </w:pPr>
    </w:p>
    <w:p w:rsidR="00087EE5" w:rsidRDefault="004C6FB5" w:rsidP="00087EE5">
      <w:pPr>
        <w:spacing w:line="240" w:lineRule="auto"/>
        <w:contextualSpacing/>
      </w:pPr>
      <w:r>
        <w:t xml:space="preserve"> Yhteistyö- ja välittäjäorganisaation rooli alueen kuntien, järjestöjen ja korkeakoulujen kanssa ei ole aina kiitollinen, koska varsinaisen </w:t>
      </w:r>
      <w:r w:rsidR="00F02201">
        <w:t xml:space="preserve">osaamiskeskuksen tekemän </w:t>
      </w:r>
      <w:r>
        <w:t xml:space="preserve">työn </w:t>
      </w:r>
      <w:r w:rsidR="00F02201">
        <w:t xml:space="preserve">ja sen tulosten </w:t>
      </w:r>
      <w:r>
        <w:t xml:space="preserve">näkyväksi tekeminen on </w:t>
      </w:r>
      <w:r w:rsidR="004C149E">
        <w:t>vaativaa</w:t>
      </w:r>
      <w:r>
        <w:t xml:space="preserve"> laajojen kunta-, maakunnallisten ja ylimaakunnallisten verkostojen aktivoi</w:t>
      </w:r>
      <w:r w:rsidR="007315BD">
        <w:t>jana</w:t>
      </w:r>
      <w:r>
        <w:t>, kokoa</w:t>
      </w:r>
      <w:r w:rsidR="007315BD">
        <w:t>jana</w:t>
      </w:r>
      <w:r>
        <w:t>, ylläpitä</w:t>
      </w:r>
      <w:r w:rsidR="007315BD">
        <w:t xml:space="preserve">jänä </w:t>
      </w:r>
      <w:r>
        <w:t>ja kehittä</w:t>
      </w:r>
      <w:r w:rsidR="007315BD">
        <w:t>jänä</w:t>
      </w:r>
      <w:r>
        <w:t>. Osaamiskeskuksen rooli onkin</w:t>
      </w:r>
      <w:r w:rsidR="007315BD">
        <w:t xml:space="preserve"> keskeinen</w:t>
      </w:r>
      <w:r>
        <w:t xml:space="preserve"> prosessi- ja verkostomaisen yhteiskehittämisen ak</w:t>
      </w:r>
      <w:r w:rsidR="00087EE5">
        <w:t>tivoijana ja uusien ideoiden tuojana verkostojen toimintaan. Tätä osaamiskeskusten roolia innov</w:t>
      </w:r>
      <w:r w:rsidR="00F02201">
        <w:t>oijana</w:t>
      </w:r>
      <w:r w:rsidR="00087EE5">
        <w:t xml:space="preserve"> tulisi </w:t>
      </w:r>
      <w:r w:rsidR="00F02201">
        <w:t>jatkossa vahvemmin r</w:t>
      </w:r>
      <w:r w:rsidR="00087EE5">
        <w:t>esursoida</w:t>
      </w:r>
      <w:r w:rsidR="00F02201">
        <w:t xml:space="preserve">. </w:t>
      </w:r>
      <w:r w:rsidR="00087EE5">
        <w:t xml:space="preserve"> </w:t>
      </w:r>
    </w:p>
    <w:p w:rsidR="00087EE5" w:rsidRDefault="00087EE5" w:rsidP="00087EE5">
      <w:pPr>
        <w:spacing w:line="240" w:lineRule="auto"/>
        <w:contextualSpacing/>
      </w:pPr>
    </w:p>
    <w:p w:rsidR="00372D95" w:rsidRDefault="00087EE5" w:rsidP="00372D95">
      <w:pPr>
        <w:spacing w:line="240" w:lineRule="auto"/>
        <w:contextualSpacing/>
      </w:pPr>
      <w:r>
        <w:t>Ensimmäisen kastekauden aikana vaikuttamistyö kuntiin päin</w:t>
      </w:r>
      <w:r w:rsidR="00F02201">
        <w:t>,</w:t>
      </w:r>
      <w:r>
        <w:t xml:space="preserve"> ja </w:t>
      </w:r>
      <w:r w:rsidR="00F02201">
        <w:t xml:space="preserve">niiden </w:t>
      </w:r>
      <w:r>
        <w:t>sitouttaminen kehittämistyöhön oli vielä nykyistä vahvemmin osaamiskeskusten tehtävä. Nyt tämä työ on siirtynyt osittain</w:t>
      </w:r>
      <w:r w:rsidR="007315BD">
        <w:t xml:space="preserve"> menossa olevien K</w:t>
      </w:r>
      <w:r w:rsidR="00340EA1">
        <w:t>aste</w:t>
      </w:r>
      <w:r w:rsidR="007315BD">
        <w:t xml:space="preserve">-hankkeiden </w:t>
      </w:r>
      <w:r>
        <w:t xml:space="preserve">toimijoille.  Nykyisellä henkilöresursoinnilla osaamiskeskuksella ei ole riittävästi aikaa olla mukana aktiivisesti hankkeiden työryhmissä.  </w:t>
      </w:r>
      <w:r w:rsidR="00372D95">
        <w:t>Koska sosiaali- ja terveysalaa tulee tarkastella kokonaisuutena suhteessa meneillään oleviin rakenteellisiin muutoksiin ja turvata sosiaali- ja terveydenhuollon tasapuolinen kehittäminen koko maassa, sosiaalialan osaamiskeskusten asema</w:t>
      </w:r>
      <w:r w:rsidR="00340EA1">
        <w:t>a ja henkilöresursointia  Kaste</w:t>
      </w:r>
      <w:r w:rsidR="00372D95">
        <w:t xml:space="preserve">-ohjelman valmistelutyössä on </w:t>
      </w:r>
      <w:r w:rsidR="00F02201">
        <w:t xml:space="preserve">tärkeää </w:t>
      </w:r>
      <w:r w:rsidR="00372D95">
        <w:t xml:space="preserve">vahvistaa. </w:t>
      </w:r>
    </w:p>
    <w:p w:rsidR="00CC353C" w:rsidRDefault="004C6FB5" w:rsidP="00CC353C">
      <w:r>
        <w:t xml:space="preserve"> </w:t>
      </w:r>
    </w:p>
    <w:p w:rsidR="0052462D" w:rsidRDefault="0052462D" w:rsidP="004F2865">
      <w:pPr>
        <w:pStyle w:val="Luettelokappale"/>
        <w:numPr>
          <w:ilvl w:val="0"/>
          <w:numId w:val="6"/>
        </w:numPr>
      </w:pPr>
      <w:proofErr w:type="gramStart"/>
      <w:r>
        <w:t>toimeenpanossa  tai</w:t>
      </w:r>
      <w:proofErr w:type="gramEnd"/>
      <w:r>
        <w:t xml:space="preserve"> vastaavassa</w:t>
      </w:r>
      <w:r w:rsidR="004F2865">
        <w:t>?</w:t>
      </w:r>
    </w:p>
    <w:p w:rsidR="00085F92" w:rsidRDefault="0052462D" w:rsidP="0052462D">
      <w:r>
        <w:t xml:space="preserve">SONet BOTNIA toimii yhteistyössä </w:t>
      </w:r>
      <w:r w:rsidR="00085F92">
        <w:t xml:space="preserve">kuntien ja hankkeiden toimijaverkostojen kanssa </w:t>
      </w:r>
      <w:r>
        <w:t>myös K</w:t>
      </w:r>
      <w:r w:rsidR="00340EA1">
        <w:t>aste</w:t>
      </w:r>
      <w:r>
        <w:t xml:space="preserve">-hankkeiden toimeenpanossa, </w:t>
      </w:r>
      <w:r w:rsidR="00085F92">
        <w:t xml:space="preserve">niiden </w:t>
      </w:r>
      <w:r>
        <w:t xml:space="preserve">arvioinnissa ja seurannassa. </w:t>
      </w:r>
      <w:r w:rsidR="00085F92">
        <w:t>Osaamiskeskus osallistuu eri K</w:t>
      </w:r>
      <w:r w:rsidR="00340EA1">
        <w:t>aste</w:t>
      </w:r>
      <w:r w:rsidR="00085F92">
        <w:t>-hankkeiden ohjausryhmien työskentelyyn, ottaa K</w:t>
      </w:r>
      <w:r w:rsidR="00340EA1">
        <w:t>aste</w:t>
      </w:r>
      <w:r w:rsidR="00085F92">
        <w:t>-hankkeiden kehittämistyön huomioon ja välittää tiedot ja kokemukset osaksi Pohjanmaan maakuntien alueella menossa olevaa laajempaa alueellisen tietotuotannon ja kestävien kehittämisrakenteiden rakentamista</w:t>
      </w:r>
      <w:r w:rsidR="00F02201">
        <w:t xml:space="preserve"> sekä hankkeiden kehittämisjatkumoa</w:t>
      </w:r>
      <w:r w:rsidR="00085F92">
        <w:t>.</w:t>
      </w:r>
    </w:p>
    <w:p w:rsidR="00C8326E" w:rsidRDefault="00340EA1" w:rsidP="00340EA1">
      <w:pPr>
        <w:spacing w:line="240" w:lineRule="auto"/>
        <w:contextualSpacing/>
      </w:pPr>
      <w:r>
        <w:t>Pohjoismaisen yhteistyön erityistehtävänsä kautta SONet  BOTNIA on myös tukenut Kaste-hankkeiden  toteutusta. Esimer</w:t>
      </w:r>
      <w:r w:rsidR="00C8326E">
        <w:t>kiksi Välittäjä 2009-hankkeen kanssa on tehty pohjoismaisen yhteistyön tehtävässä</w:t>
      </w:r>
    </w:p>
    <w:p w:rsidR="00340EA1" w:rsidRDefault="00C8326E" w:rsidP="00340EA1">
      <w:pPr>
        <w:spacing w:line="240" w:lineRule="auto"/>
        <w:contextualSpacing/>
      </w:pPr>
      <w:r>
        <w:t xml:space="preserve">koordinoivaa työtä Örebro preventio-ohjelman toteutuksessa.  Lisäksi </w:t>
      </w:r>
      <w:r w:rsidR="00340EA1">
        <w:t xml:space="preserve">on tehty koosteita nuorten itsetuhoisen käyttäytymisen ehkäisemisen hyvistä malleista ja pohjoismaissa toteutetuista itsemurhien ehkäisyyn liittyvistä hankkeista sekä sähköisistä palveluista. </w:t>
      </w:r>
      <w:r>
        <w:t>Myös</w:t>
      </w:r>
      <w:r w:rsidR="00340EA1">
        <w:t xml:space="preserve"> Kasperi- lasten, nuorten ja perheiden palvelujen Kaste-hankkeelle on koostettu tietoa maahanmuuttajaperheiden tukemisen käytännöistä muissa Pohjoismaissa ja välitetty tietoa uusista hankkeista ja maahanmuuttajaperheiden kanssa tehtävästä työstä eri Pohjoismaissa.  Edelleen Ikäkaste-hankkeelle on laadittu raportti gerontologisen sosiaalityön ja ikääntyvien palvelujen kehittämisestä Pohjoismaissa. Käynnistynyt yhteistyö Innokylän kanssa tukee edelleen Kaste-kehittämistä.</w:t>
      </w:r>
    </w:p>
    <w:p w:rsidR="00340EA1" w:rsidRDefault="00340EA1" w:rsidP="00340EA1">
      <w:pPr>
        <w:spacing w:line="240" w:lineRule="auto"/>
        <w:contextualSpacing/>
      </w:pPr>
    </w:p>
    <w:p w:rsidR="00085F92" w:rsidRDefault="00085F92" w:rsidP="0052462D">
      <w:r>
        <w:t>SONet BOTNIA tekee myös erilaisia prosessimallinnuksia hankekehittämisen tueksi. Osaamiskeskustoiminnan merkitys korostuu</w:t>
      </w:r>
      <w:r w:rsidR="001D5868">
        <w:t xml:space="preserve">, kun hankkeiden tuloksia ”jalkautetaan” ja juurrutetaan osaksi eri kuntien ja yhteistoiminta-alueiden käytäntöjä.  SONet BOTNIAlla on olennainen rooli hankkeiden tulosten sekä kehittämistyön ja arvioidun </w:t>
      </w:r>
      <w:r w:rsidR="00577D75">
        <w:t>hanke</w:t>
      </w:r>
      <w:r w:rsidR="001D5868">
        <w:t>tiedon levittäjänä ja juurruttajana maakunnallisesti ja ylimaakunnallisesti.</w:t>
      </w:r>
    </w:p>
    <w:p w:rsidR="0052462D" w:rsidRDefault="001D5868" w:rsidP="0052462D">
      <w:r>
        <w:t xml:space="preserve">Pohjanmaan maakuntien sosiaalialan osaamiskeskus </w:t>
      </w:r>
      <w:r w:rsidR="00085F92">
        <w:t>on osallistunut myös K</w:t>
      </w:r>
      <w:r w:rsidR="00340EA1">
        <w:t>aste</w:t>
      </w:r>
      <w:r w:rsidR="00085F92">
        <w:t xml:space="preserve">-hankkeiden hallinnointiin ostopalveluna (Välittäjä 2009-hanke).   SONet BOTNIA tiedottaa hankkeista muun muassa  ylimaakunnallisessa johtoryhmässä, alueellisissa ohjausryhmissä, työkokouksissaan, kuntakäynneillään ja tiedotteessaan. </w:t>
      </w:r>
    </w:p>
    <w:sectPr w:rsidR="0052462D" w:rsidSect="005C2A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2937"/>
    <w:multiLevelType w:val="hybridMultilevel"/>
    <w:tmpl w:val="515CAD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5216"/>
    <w:multiLevelType w:val="hybridMultilevel"/>
    <w:tmpl w:val="D4323C72"/>
    <w:lvl w:ilvl="0" w:tplc="94DC27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4037"/>
    <w:multiLevelType w:val="hybridMultilevel"/>
    <w:tmpl w:val="BABE816C"/>
    <w:lvl w:ilvl="0" w:tplc="6532C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8C7CF8"/>
    <w:multiLevelType w:val="hybridMultilevel"/>
    <w:tmpl w:val="A5CAABD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67685"/>
    <w:multiLevelType w:val="hybridMultilevel"/>
    <w:tmpl w:val="5DB6AA7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A60E4"/>
    <w:multiLevelType w:val="hybridMultilevel"/>
    <w:tmpl w:val="902C4A4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C353C"/>
    <w:rsid w:val="00085F92"/>
    <w:rsid w:val="00087EE5"/>
    <w:rsid w:val="001C02C7"/>
    <w:rsid w:val="001D5868"/>
    <w:rsid w:val="00320F40"/>
    <w:rsid w:val="00340EA1"/>
    <w:rsid w:val="00372D95"/>
    <w:rsid w:val="00380F67"/>
    <w:rsid w:val="0038444E"/>
    <w:rsid w:val="003D7A40"/>
    <w:rsid w:val="004C149E"/>
    <w:rsid w:val="004C6FB5"/>
    <w:rsid w:val="004F2865"/>
    <w:rsid w:val="0052462D"/>
    <w:rsid w:val="00577D75"/>
    <w:rsid w:val="005C2A57"/>
    <w:rsid w:val="006C630C"/>
    <w:rsid w:val="00702FC5"/>
    <w:rsid w:val="007315BD"/>
    <w:rsid w:val="00835ECF"/>
    <w:rsid w:val="00C33CF3"/>
    <w:rsid w:val="00C8326E"/>
    <w:rsid w:val="00CC353C"/>
    <w:rsid w:val="00EC0D07"/>
    <w:rsid w:val="00F0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C2A5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C3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SeAMK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k0006978</dc:creator>
  <cp:lastModifiedBy>k0006978</cp:lastModifiedBy>
  <cp:revision>2</cp:revision>
  <dcterms:created xsi:type="dcterms:W3CDTF">2010-11-26T13:18:00Z</dcterms:created>
  <dcterms:modified xsi:type="dcterms:W3CDTF">2010-11-26T13:18:00Z</dcterms:modified>
</cp:coreProperties>
</file>